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Section 108113</w:t>
      </w:r>
    </w:p>
    <w:p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BIRD CONTROL DEVICES</w:t>
      </w:r>
    </w:p>
    <w:p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</w:p>
    <w:p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1 – GENERAL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SUMMARY</w:t>
      </w:r>
    </w:p>
    <w:p w:rsidR="007D47EA" w:rsidRPr="00ED607E" w:rsidRDefault="007D47EA" w:rsidP="007D47EA">
      <w:pPr>
        <w:pStyle w:val="ListParagraph"/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This Section includes:</w:t>
      </w:r>
    </w:p>
    <w:p w:rsidR="007D47EA" w:rsidRDefault="004541CC" w:rsidP="007D47EA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541CC">
        <w:rPr>
          <w:rFonts w:cstheme="minorHAnsi"/>
          <w:b/>
          <w:snapToGrid w:val="0"/>
          <w:color w:val="000000"/>
          <w:sz w:val="20"/>
          <w:szCs w:val="20"/>
        </w:rPr>
        <w:t xml:space="preserve">Bird-X </w:t>
      </w:r>
      <w:r w:rsidR="00FF1B1A">
        <w:rPr>
          <w:rFonts w:cstheme="minorHAnsi"/>
          <w:b/>
          <w:snapToGrid w:val="0"/>
          <w:color w:val="000000"/>
          <w:sz w:val="20"/>
          <w:szCs w:val="20"/>
        </w:rPr>
        <w:t>All Steel Spike</w:t>
      </w:r>
      <w:r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="00D60532">
        <w:rPr>
          <w:sz w:val="20"/>
          <w:szCs w:val="20"/>
        </w:rPr>
        <w:t>to prevent pest birds from landing, perching or roosting wherever the spikes are applied. They make surfaces uncomfortable, uninviting and intimidating to pest birds</w:t>
      </w:r>
      <w:r w:rsidR="007D47EA" w:rsidRPr="00ED607E">
        <w:rPr>
          <w:sz w:val="20"/>
          <w:szCs w:val="20"/>
        </w:rPr>
        <w:t>.</w:t>
      </w:r>
      <w:r w:rsidR="00D605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Spikes</w:t>
      </w:r>
      <w:r w:rsidR="00D60532">
        <w:rPr>
          <w:sz w:val="20"/>
          <w:szCs w:val="20"/>
        </w:rPr>
        <w:t xml:space="preserve"> are safe, non-toxic, non-harmful, humane and eco-friendly.</w:t>
      </w:r>
    </w:p>
    <w:p w:rsidR="00D60532" w:rsidRPr="00ED607E" w:rsidRDefault="00D60532" w:rsidP="00D60532">
      <w:pPr>
        <w:pStyle w:val="ListParagraph"/>
        <w:spacing w:after="0" w:line="240" w:lineRule="auto"/>
        <w:ind w:left="1380"/>
        <w:rPr>
          <w:sz w:val="20"/>
          <w:szCs w:val="20"/>
        </w:rPr>
      </w:pPr>
    </w:p>
    <w:p w:rsidR="004A1296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CONFORMANCE SUBMITTALS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Substitute Products:  No substitute products will be accepted.</w:t>
      </w:r>
    </w:p>
    <w:p w:rsidR="007D47EA" w:rsidRPr="00ED607E" w:rsidRDefault="007D47EA" w:rsidP="007D47E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Product Data:  Submit manufacturer’s samples, catalog cuts, shop sketches and other descriptive materials.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CLOSE</w:t>
      </w:r>
      <w:r w:rsidR="00D60532" w:rsidRPr="004A1296">
        <w:rPr>
          <w:b/>
          <w:sz w:val="20"/>
          <w:szCs w:val="20"/>
        </w:rPr>
        <w:t>O</w:t>
      </w:r>
      <w:r w:rsidRPr="004A1296">
        <w:rPr>
          <w:b/>
          <w:sz w:val="20"/>
          <w:szCs w:val="20"/>
        </w:rPr>
        <w:t>UT SUBMITTALS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Maintenance Data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QUALITY ASSURANCE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4541CC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Single Source Responsibility: All primary products specified in this section will be supplied by a single manufacturer.</w:t>
      </w:r>
    </w:p>
    <w:p w:rsidR="004541CC" w:rsidRPr="00ED607E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Obtain technical literature from </w:t>
      </w:r>
      <w:r>
        <w:rPr>
          <w:sz w:val="20"/>
          <w:szCs w:val="20"/>
        </w:rPr>
        <w:t>the specified</w:t>
      </w:r>
      <w:r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manufacturer</w:t>
      </w:r>
      <w:r w:rsidRPr="00ED607E">
        <w:rPr>
          <w:sz w:val="20"/>
          <w:szCs w:val="20"/>
        </w:rPr>
        <w:t>, telephone consultation and plan/photograph evaluation.</w:t>
      </w:r>
    </w:p>
    <w:p w:rsidR="004541CC" w:rsidRPr="00ED607E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Utilize labor or Bird-X authorized installers who are certified </w:t>
      </w:r>
      <w:r w:rsidR="001A61E2">
        <w:rPr>
          <w:sz w:val="20"/>
          <w:szCs w:val="20"/>
        </w:rPr>
        <w:t xml:space="preserve">in Bird-X product installations. Proof of certification is required. 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PRODUCT HANDLING</w:t>
      </w:r>
    </w:p>
    <w:p w:rsidR="007D47EA" w:rsidRPr="00ED607E" w:rsidRDefault="007D47EA" w:rsidP="007D47EA">
      <w:pPr>
        <w:pStyle w:val="ListParagraph"/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Protect </w:t>
      </w:r>
      <w:r w:rsidR="004541CC"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</w:t>
      </w:r>
      <w:r w:rsidRPr="00ED607E">
        <w:rPr>
          <w:sz w:val="20"/>
          <w:szCs w:val="20"/>
        </w:rPr>
        <w:t xml:space="preserve"> from damage before, during and after installation.</w:t>
      </w:r>
    </w:p>
    <w:p w:rsidR="007D47EA" w:rsidRPr="00ED607E" w:rsidRDefault="007D47EA" w:rsidP="007D47E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If damag</w:t>
      </w:r>
      <w:r w:rsidR="00D60532">
        <w:rPr>
          <w:sz w:val="20"/>
          <w:szCs w:val="20"/>
        </w:rPr>
        <w:t xml:space="preserve">e occurs to </w:t>
      </w:r>
      <w:r w:rsidR="004541CC"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</w:t>
      </w:r>
      <w:r w:rsidR="00D60532">
        <w:rPr>
          <w:sz w:val="20"/>
          <w:szCs w:val="20"/>
        </w:rPr>
        <w:t xml:space="preserve"> at any time,</w:t>
      </w:r>
      <w:r w:rsidRPr="00ED607E">
        <w:rPr>
          <w:sz w:val="20"/>
          <w:szCs w:val="20"/>
        </w:rPr>
        <w:t xml:space="preserve"> make all replacements immediately.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A41AC4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WARRANTY</w:t>
      </w:r>
    </w:p>
    <w:p w:rsidR="00A41AC4" w:rsidRDefault="00A41AC4" w:rsidP="00A41AC4">
      <w:pPr>
        <w:pStyle w:val="ListParagraph"/>
        <w:spacing w:after="0" w:line="240" w:lineRule="auto"/>
        <w:rPr>
          <w:sz w:val="20"/>
          <w:szCs w:val="20"/>
        </w:rPr>
      </w:pPr>
    </w:p>
    <w:p w:rsidR="007D47EA" w:rsidRPr="00355B3C" w:rsidRDefault="00560BBD" w:rsidP="007D47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4A1296">
        <w:rPr>
          <w:sz w:val="20"/>
          <w:szCs w:val="20"/>
        </w:rPr>
        <w:t>-</w:t>
      </w:r>
      <w:r w:rsidR="00A41AC4" w:rsidRPr="00A41AC4">
        <w:rPr>
          <w:sz w:val="20"/>
          <w:szCs w:val="20"/>
        </w:rPr>
        <w:t>year</w:t>
      </w:r>
      <w:r w:rsidR="004A1296">
        <w:rPr>
          <w:sz w:val="20"/>
          <w:szCs w:val="20"/>
        </w:rPr>
        <w:t xml:space="preserve"> minimum</w:t>
      </w:r>
      <w:r w:rsidR="00A41AC4" w:rsidRPr="00A41AC4">
        <w:rPr>
          <w:sz w:val="20"/>
          <w:szCs w:val="20"/>
        </w:rPr>
        <w:t xml:space="preserve"> warranty against material defects and workmanship</w:t>
      </w:r>
    </w:p>
    <w:p w:rsidR="00574997" w:rsidRDefault="00574997" w:rsidP="007D47EA">
      <w:pPr>
        <w:spacing w:after="0" w:line="240" w:lineRule="auto"/>
        <w:rPr>
          <w:b/>
          <w:sz w:val="20"/>
          <w:szCs w:val="20"/>
        </w:rPr>
      </w:pPr>
    </w:p>
    <w:p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2 – PRODUCTS</w:t>
      </w:r>
    </w:p>
    <w:p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</w:p>
    <w:p w:rsidR="007D47EA" w:rsidRPr="004A1296" w:rsidRDefault="00A41AC4" w:rsidP="007D47EA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ACCEPTABLE MANUFACTURER</w:t>
      </w:r>
      <w:r w:rsidRPr="004A1296">
        <w:rPr>
          <w:b/>
          <w:sz w:val="20"/>
          <w:szCs w:val="20"/>
        </w:rPr>
        <w:br/>
      </w:r>
    </w:p>
    <w:p w:rsidR="00A41AC4" w:rsidRDefault="00A41AC4" w:rsidP="00A41AC4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A41AC4">
        <w:rPr>
          <w:b/>
          <w:sz w:val="20"/>
          <w:szCs w:val="20"/>
        </w:rPr>
        <w:t>Bird-X, Inc.,</w:t>
      </w:r>
      <w:r w:rsidRPr="00A41AC4">
        <w:rPr>
          <w:sz w:val="20"/>
          <w:szCs w:val="20"/>
        </w:rPr>
        <w:t xml:space="preserve"> </w:t>
      </w:r>
    </w:p>
    <w:p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300 N. Oakley Blvd.</w:t>
      </w:r>
    </w:p>
    <w:p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Chicago, IL.  60612</w:t>
      </w:r>
      <w:r w:rsidRPr="00A41AC4">
        <w:rPr>
          <w:sz w:val="20"/>
          <w:szCs w:val="20"/>
        </w:rPr>
        <w:t xml:space="preserve"> </w:t>
      </w:r>
    </w:p>
    <w:p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Phone: 800.662.5021</w:t>
      </w:r>
      <w:r w:rsidRPr="00A41AC4">
        <w:rPr>
          <w:sz w:val="20"/>
          <w:szCs w:val="20"/>
        </w:rPr>
        <w:t xml:space="preserve"> </w:t>
      </w:r>
    </w:p>
    <w:p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Fax: 312.226.2480</w:t>
      </w:r>
    </w:p>
    <w:p w:rsidR="00DE740D" w:rsidRPr="00DE740D" w:rsidRDefault="00A41AC4" w:rsidP="00B16F5C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Email: solutions@bird-x.com</w:t>
      </w:r>
      <w:r>
        <w:rPr>
          <w:sz w:val="20"/>
          <w:szCs w:val="20"/>
        </w:rPr>
        <w:br/>
      </w:r>
      <w:hyperlink r:id="rId7" w:history="1">
        <w:r w:rsidRPr="00A41AC4">
          <w:rPr>
            <w:rStyle w:val="Hyperlink"/>
            <w:sz w:val="20"/>
            <w:szCs w:val="20"/>
          </w:rPr>
          <w:t>www.bird-x.com</w:t>
        </w:r>
      </w:hyperlink>
    </w:p>
    <w:p w:rsidR="00696C76" w:rsidRDefault="00696C76" w:rsidP="00696C76">
      <w:pPr>
        <w:spacing w:after="0" w:line="240" w:lineRule="auto"/>
        <w:rPr>
          <w:b/>
          <w:sz w:val="20"/>
          <w:szCs w:val="20"/>
        </w:rPr>
      </w:pPr>
    </w:p>
    <w:p w:rsidR="00574997" w:rsidRDefault="00574997" w:rsidP="00696C76">
      <w:pPr>
        <w:spacing w:after="0" w:line="240" w:lineRule="auto"/>
        <w:rPr>
          <w:b/>
          <w:sz w:val="20"/>
          <w:szCs w:val="20"/>
        </w:rPr>
      </w:pPr>
    </w:p>
    <w:p w:rsidR="00355B3C" w:rsidRDefault="00355B3C" w:rsidP="00696C76">
      <w:pPr>
        <w:spacing w:after="0" w:line="240" w:lineRule="auto"/>
        <w:rPr>
          <w:b/>
          <w:sz w:val="20"/>
          <w:szCs w:val="20"/>
        </w:rPr>
      </w:pPr>
    </w:p>
    <w:p w:rsidR="005C7101" w:rsidRPr="005C7101" w:rsidRDefault="005C7101" w:rsidP="005C7101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MODEL DESIGNATION</w:t>
      </w:r>
    </w:p>
    <w:p w:rsidR="005C7101" w:rsidRDefault="005C7101" w:rsidP="005C7101">
      <w:pPr>
        <w:spacing w:after="0" w:line="240" w:lineRule="auto"/>
        <w:rPr>
          <w:b/>
          <w:sz w:val="20"/>
          <w:szCs w:val="20"/>
        </w:rPr>
      </w:pPr>
    </w:p>
    <w:p w:rsidR="005C7101" w:rsidRDefault="002C4466" w:rsidP="005C710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</w:t>
      </w:r>
      <w:r w:rsidR="00574997">
        <w:rPr>
          <w:sz w:val="20"/>
          <w:szCs w:val="20"/>
        </w:rPr>
        <w:t xml:space="preserve"> – Standard (D</w:t>
      </w:r>
      <w:r w:rsidR="00B50E94">
        <w:rPr>
          <w:sz w:val="20"/>
          <w:szCs w:val="20"/>
        </w:rPr>
        <w:t>S-ST</w:t>
      </w:r>
      <w:r>
        <w:rPr>
          <w:sz w:val="20"/>
          <w:szCs w:val="20"/>
        </w:rPr>
        <w:t>)</w:t>
      </w:r>
    </w:p>
    <w:p w:rsidR="005C7101" w:rsidRDefault="002C4466" w:rsidP="007A3803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</w:t>
      </w:r>
      <w:r w:rsidR="005C7101">
        <w:rPr>
          <w:sz w:val="20"/>
          <w:szCs w:val="20"/>
        </w:rPr>
        <w:t xml:space="preserve"> – Extra-Wide</w:t>
      </w:r>
      <w:r w:rsidR="00574997">
        <w:rPr>
          <w:sz w:val="20"/>
          <w:szCs w:val="20"/>
        </w:rPr>
        <w:t xml:space="preserve"> (D</w:t>
      </w:r>
      <w:r w:rsidR="007A3803">
        <w:rPr>
          <w:sz w:val="20"/>
          <w:szCs w:val="20"/>
        </w:rPr>
        <w:t>S-EW</w:t>
      </w:r>
      <w:r>
        <w:rPr>
          <w:sz w:val="20"/>
          <w:szCs w:val="20"/>
        </w:rPr>
        <w:t>)</w:t>
      </w:r>
    </w:p>
    <w:p w:rsidR="00355B3C" w:rsidRPr="00B16F5C" w:rsidRDefault="00355B3C" w:rsidP="007A3803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</w:t>
      </w:r>
      <w:r>
        <w:rPr>
          <w:sz w:val="20"/>
          <w:szCs w:val="20"/>
        </w:rPr>
        <w:t xml:space="preserve"> – Narrow (DS-NW)</w:t>
      </w:r>
    </w:p>
    <w:p w:rsidR="00B16F5C" w:rsidRPr="007A3803" w:rsidRDefault="00B16F5C" w:rsidP="00B16F5C">
      <w:pPr>
        <w:pStyle w:val="ListParagraph"/>
        <w:spacing w:after="0" w:line="240" w:lineRule="auto"/>
        <w:rPr>
          <w:sz w:val="20"/>
          <w:szCs w:val="20"/>
        </w:rPr>
      </w:pPr>
    </w:p>
    <w:p w:rsidR="005C7101" w:rsidRPr="00C71AC1" w:rsidRDefault="005C7101" w:rsidP="00017B7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MATERIAL</w:t>
      </w:r>
    </w:p>
    <w:p w:rsidR="00017B70" w:rsidRDefault="00017B70" w:rsidP="00DE740D">
      <w:pPr>
        <w:spacing w:after="0" w:line="240" w:lineRule="auto"/>
        <w:rPr>
          <w:sz w:val="20"/>
          <w:szCs w:val="20"/>
        </w:rPr>
      </w:pPr>
    </w:p>
    <w:p w:rsidR="00C71AC1" w:rsidRPr="00EE55A3" w:rsidRDefault="007A3803" w:rsidP="00C71AC1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Bird-X </w:t>
      </w:r>
      <w:r w:rsidR="00FF1B1A">
        <w:rPr>
          <w:b/>
          <w:sz w:val="20"/>
          <w:szCs w:val="20"/>
        </w:rPr>
        <w:t>All Steel Spike</w:t>
      </w:r>
      <w:r w:rsidR="00EE55A3">
        <w:rPr>
          <w:b/>
          <w:sz w:val="20"/>
          <w:szCs w:val="20"/>
        </w:rPr>
        <w:t xml:space="preserve"> </w:t>
      </w:r>
      <w:r w:rsidR="002C4466">
        <w:rPr>
          <w:b/>
          <w:sz w:val="20"/>
          <w:szCs w:val="20"/>
        </w:rPr>
        <w:t>–</w:t>
      </w:r>
      <w:r w:rsidR="00032144">
        <w:rPr>
          <w:b/>
          <w:sz w:val="20"/>
          <w:szCs w:val="20"/>
        </w:rPr>
        <w:t xml:space="preserve"> Standard (D</w:t>
      </w:r>
      <w:r>
        <w:rPr>
          <w:b/>
          <w:sz w:val="20"/>
          <w:szCs w:val="20"/>
        </w:rPr>
        <w:t>S-ST</w:t>
      </w:r>
      <w:r w:rsidR="002C4466">
        <w:rPr>
          <w:b/>
          <w:sz w:val="20"/>
          <w:szCs w:val="20"/>
        </w:rPr>
        <w:t>)</w:t>
      </w:r>
      <w:r w:rsidR="00C71AC1" w:rsidRPr="00EE55A3">
        <w:rPr>
          <w:b/>
          <w:sz w:val="20"/>
          <w:szCs w:val="20"/>
        </w:rPr>
        <w:t xml:space="preserve"> </w:t>
      </w:r>
    </w:p>
    <w:p w:rsidR="00C71AC1" w:rsidRPr="00C71AC1" w:rsidRDefault="008C30CF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and Spike Material</w:t>
      </w:r>
      <w:r w:rsidR="00C71AC1">
        <w:rPr>
          <w:sz w:val="20"/>
          <w:szCs w:val="20"/>
        </w:rPr>
        <w:t xml:space="preserve">: </w:t>
      </w:r>
      <w:r w:rsidR="00032144">
        <w:rPr>
          <w:sz w:val="20"/>
          <w:szCs w:val="20"/>
        </w:rPr>
        <w:t>ST 304</w:t>
      </w:r>
      <w:r w:rsidR="00C71AC1" w:rsidRPr="00DE740D">
        <w:rPr>
          <w:sz w:val="20"/>
          <w:szCs w:val="20"/>
        </w:rPr>
        <w:t xml:space="preserve"> Hard Surgical Grade Stainless</w:t>
      </w:r>
      <w:r w:rsidR="00C71AC1">
        <w:rPr>
          <w:sz w:val="20"/>
          <w:szCs w:val="20"/>
        </w:rPr>
        <w:t xml:space="preserve"> Steel</w:t>
      </w:r>
      <w:r w:rsidR="00C71AC1" w:rsidRPr="00DE740D">
        <w:rPr>
          <w:sz w:val="20"/>
          <w:szCs w:val="20"/>
        </w:rPr>
        <w:t>; resistant to virtually all</w:t>
      </w:r>
      <w:r w:rsidR="00C71AC1">
        <w:rPr>
          <w:sz w:val="20"/>
          <w:szCs w:val="20"/>
        </w:rPr>
        <w:t xml:space="preserve"> weather and harsh environments.</w:t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 w:rsidR="008C30CF">
        <w:rPr>
          <w:sz w:val="20"/>
          <w:szCs w:val="20"/>
        </w:rPr>
        <w:t xml:space="preserve"> per 1ft section: 18</w:t>
      </w:r>
      <w:r>
        <w:rPr>
          <w:sz w:val="20"/>
          <w:szCs w:val="20"/>
        </w:rPr>
        <w:tab/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Highest </w:t>
      </w:r>
      <w:r w:rsidR="007A3803">
        <w:rPr>
          <w:sz w:val="20"/>
          <w:szCs w:val="20"/>
        </w:rPr>
        <w:t>Point: 4.5</w:t>
      </w:r>
      <w:r>
        <w:rPr>
          <w:sz w:val="20"/>
          <w:szCs w:val="20"/>
        </w:rPr>
        <w:t>”</w:t>
      </w:r>
    </w:p>
    <w:p w:rsidR="00C71AC1" w:rsidRPr="00C71AC1" w:rsidRDefault="00B16F5C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5/8</w:t>
      </w:r>
      <w:r w:rsidR="00C71AC1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</w:p>
    <w:p w:rsidR="00C71AC1" w:rsidRPr="008C30CF" w:rsidRDefault="00B16F5C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4.5</w:t>
      </w:r>
      <w:r w:rsidR="00C71AC1" w:rsidRPr="00C71AC1">
        <w:rPr>
          <w:sz w:val="20"/>
          <w:szCs w:val="20"/>
        </w:rPr>
        <w:t>”</w:t>
      </w:r>
      <w:r w:rsidR="00634668">
        <w:rPr>
          <w:sz w:val="20"/>
          <w:szCs w:val="20"/>
        </w:rPr>
        <w:t xml:space="preserve"> </w:t>
      </w:r>
    </w:p>
    <w:p w:rsidR="008C30CF" w:rsidRPr="00C71AC1" w:rsidRDefault="008C30CF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Length: 3ft sections</w:t>
      </w:r>
    </w:p>
    <w:p w:rsidR="00C71AC1" w:rsidRDefault="00C71AC1" w:rsidP="00017B70">
      <w:pPr>
        <w:spacing w:after="0" w:line="240" w:lineRule="auto"/>
        <w:rPr>
          <w:sz w:val="20"/>
          <w:szCs w:val="20"/>
        </w:rPr>
      </w:pPr>
    </w:p>
    <w:p w:rsidR="00C71AC1" w:rsidRDefault="002C4466" w:rsidP="00C71AC1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Bird-X</w:t>
      </w:r>
      <w:r w:rsidR="007A3803">
        <w:rPr>
          <w:b/>
          <w:sz w:val="20"/>
          <w:szCs w:val="20"/>
        </w:rPr>
        <w:t xml:space="preserve"> </w:t>
      </w:r>
      <w:r w:rsidR="00FF1B1A">
        <w:rPr>
          <w:b/>
          <w:sz w:val="20"/>
          <w:szCs w:val="20"/>
        </w:rPr>
        <w:t>All Steel Spike</w:t>
      </w:r>
      <w:r w:rsidR="00032144">
        <w:rPr>
          <w:b/>
          <w:sz w:val="20"/>
          <w:szCs w:val="20"/>
        </w:rPr>
        <w:t xml:space="preserve"> </w:t>
      </w:r>
      <w:r w:rsidR="00EE55A3">
        <w:rPr>
          <w:b/>
          <w:sz w:val="20"/>
          <w:szCs w:val="20"/>
        </w:rPr>
        <w:t>– Extra-Wide</w:t>
      </w:r>
      <w:r>
        <w:rPr>
          <w:b/>
          <w:sz w:val="20"/>
          <w:szCs w:val="20"/>
        </w:rPr>
        <w:t xml:space="preserve"> (</w:t>
      </w:r>
      <w:r w:rsidR="00032144">
        <w:rPr>
          <w:b/>
          <w:sz w:val="20"/>
          <w:szCs w:val="20"/>
        </w:rPr>
        <w:t>DS</w:t>
      </w:r>
      <w:r w:rsidR="007A3803">
        <w:rPr>
          <w:b/>
          <w:sz w:val="20"/>
          <w:szCs w:val="20"/>
        </w:rPr>
        <w:t>-EW</w:t>
      </w:r>
      <w:r>
        <w:rPr>
          <w:b/>
          <w:sz w:val="20"/>
          <w:szCs w:val="20"/>
        </w:rPr>
        <w:t>)</w:t>
      </w:r>
    </w:p>
    <w:p w:rsidR="008C30CF" w:rsidRPr="00C71AC1" w:rsidRDefault="008C30CF" w:rsidP="008C30CF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Base and Spike Material: </w:t>
      </w:r>
      <w:r w:rsidR="00032144">
        <w:rPr>
          <w:sz w:val="20"/>
          <w:szCs w:val="20"/>
        </w:rPr>
        <w:t>ST 304</w:t>
      </w:r>
      <w:r w:rsidRPr="00DE740D">
        <w:rPr>
          <w:sz w:val="20"/>
          <w:szCs w:val="20"/>
        </w:rPr>
        <w:t xml:space="preserve"> Hard Surgical Grade Stainless</w:t>
      </w:r>
      <w:r>
        <w:rPr>
          <w:sz w:val="20"/>
          <w:szCs w:val="20"/>
        </w:rPr>
        <w:t xml:space="preserve"> Steel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 w:rsidR="008C30CF">
        <w:rPr>
          <w:sz w:val="20"/>
          <w:szCs w:val="20"/>
        </w:rPr>
        <w:t xml:space="preserve"> per 1ft section: 18</w:t>
      </w:r>
      <w:r>
        <w:rPr>
          <w:sz w:val="20"/>
          <w:szCs w:val="20"/>
        </w:rPr>
        <w:tab/>
      </w:r>
    </w:p>
    <w:p w:rsidR="00C71AC1" w:rsidRPr="00DE740D" w:rsidRDefault="00874700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4.5</w:t>
      </w:r>
      <w:r w:rsidR="00C71AC1">
        <w:rPr>
          <w:sz w:val="20"/>
          <w:szCs w:val="20"/>
        </w:rPr>
        <w:t>”</w:t>
      </w:r>
    </w:p>
    <w:p w:rsidR="00C71AC1" w:rsidRPr="00C71AC1" w:rsidRDefault="00B16F5C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5/8</w:t>
      </w:r>
      <w:r w:rsidR="00C71AC1">
        <w:rPr>
          <w:sz w:val="20"/>
          <w:szCs w:val="20"/>
        </w:rPr>
        <w:t>”</w:t>
      </w:r>
    </w:p>
    <w:p w:rsidR="00696C76" w:rsidRPr="008C30CF" w:rsidRDefault="008C30CF" w:rsidP="00696C76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8</w:t>
      </w:r>
      <w:r w:rsidR="00C71AC1" w:rsidRPr="00C71AC1">
        <w:rPr>
          <w:sz w:val="20"/>
          <w:szCs w:val="20"/>
        </w:rPr>
        <w:t>”</w:t>
      </w:r>
      <w:r w:rsidR="00B16F5C">
        <w:rPr>
          <w:sz w:val="20"/>
          <w:szCs w:val="20"/>
        </w:rPr>
        <w:t xml:space="preserve"> </w:t>
      </w:r>
    </w:p>
    <w:p w:rsidR="008C30CF" w:rsidRPr="00032144" w:rsidRDefault="008C30CF" w:rsidP="008C30CF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Length: 3ft sections</w:t>
      </w:r>
      <w:r w:rsidR="00032144">
        <w:rPr>
          <w:sz w:val="20"/>
          <w:szCs w:val="20"/>
        </w:rPr>
        <w:br/>
      </w:r>
    </w:p>
    <w:p w:rsidR="00032144" w:rsidRDefault="00032144" w:rsidP="00032144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Bird-X </w:t>
      </w:r>
      <w:r w:rsidR="00FF1B1A">
        <w:rPr>
          <w:b/>
          <w:sz w:val="20"/>
          <w:szCs w:val="20"/>
        </w:rPr>
        <w:t>All Steel Spike</w:t>
      </w:r>
      <w:r>
        <w:rPr>
          <w:b/>
          <w:sz w:val="20"/>
          <w:szCs w:val="20"/>
        </w:rPr>
        <w:t xml:space="preserve"> – Narrow (DS-NW)</w:t>
      </w:r>
    </w:p>
    <w:p w:rsidR="00032144" w:rsidRPr="00C71AC1" w:rsidRDefault="00032144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and Spike Material: ST 304</w:t>
      </w:r>
      <w:r w:rsidRPr="00DE740D">
        <w:rPr>
          <w:sz w:val="20"/>
          <w:szCs w:val="20"/>
        </w:rPr>
        <w:t xml:space="preserve"> Hard Surgical Grade Stainless</w:t>
      </w:r>
      <w:r>
        <w:rPr>
          <w:sz w:val="20"/>
          <w:szCs w:val="20"/>
        </w:rPr>
        <w:t xml:space="preserve"> Steel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:rsidR="00032144" w:rsidRPr="00DE740D" w:rsidRDefault="00032144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>
        <w:rPr>
          <w:sz w:val="20"/>
          <w:szCs w:val="20"/>
        </w:rPr>
        <w:t xml:space="preserve"> per 1ft section: 18</w:t>
      </w:r>
      <w:r>
        <w:rPr>
          <w:sz w:val="20"/>
          <w:szCs w:val="20"/>
        </w:rPr>
        <w:tab/>
      </w:r>
    </w:p>
    <w:p w:rsidR="00032144" w:rsidRPr="00DE740D" w:rsidRDefault="00874700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4.5</w:t>
      </w:r>
      <w:r w:rsidR="00032144">
        <w:rPr>
          <w:sz w:val="20"/>
          <w:szCs w:val="20"/>
        </w:rPr>
        <w:t>”</w:t>
      </w:r>
    </w:p>
    <w:p w:rsidR="00032144" w:rsidRPr="00C71AC1" w:rsidRDefault="00032144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5/8”</w:t>
      </w:r>
    </w:p>
    <w:p w:rsidR="00032144" w:rsidRPr="008C30CF" w:rsidRDefault="00032144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2.5</w:t>
      </w:r>
      <w:r w:rsidRPr="00C71AC1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</w:p>
    <w:p w:rsidR="00032144" w:rsidRPr="008C30CF" w:rsidRDefault="00032144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Length: 3ft sections</w:t>
      </w:r>
    </w:p>
    <w:p w:rsidR="00032144" w:rsidRPr="00032144" w:rsidRDefault="00032144" w:rsidP="00032144">
      <w:pPr>
        <w:spacing w:after="0" w:line="240" w:lineRule="auto"/>
        <w:rPr>
          <w:b/>
          <w:sz w:val="20"/>
          <w:szCs w:val="20"/>
        </w:rPr>
      </w:pPr>
    </w:p>
    <w:p w:rsidR="006001D2" w:rsidRDefault="006001D2" w:rsidP="00696C76">
      <w:pPr>
        <w:spacing w:after="0" w:line="240" w:lineRule="auto"/>
        <w:rPr>
          <w:sz w:val="20"/>
          <w:szCs w:val="20"/>
        </w:rPr>
      </w:pPr>
    </w:p>
    <w:p w:rsidR="00C71AC1" w:rsidRPr="00C71AC1" w:rsidRDefault="00C71AC1" w:rsidP="00C71AC1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MOUNTING SYSTEMS</w:t>
      </w:r>
      <w:r>
        <w:rPr>
          <w:b/>
          <w:sz w:val="20"/>
          <w:szCs w:val="20"/>
        </w:rPr>
        <w:br/>
      </w:r>
    </w:p>
    <w:p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Bird Spikes Special Adhesive – for surfaces where screws or nails are not preferred</w:t>
      </w:r>
    </w:p>
    <w:p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Screws - #12 flat Philips-head screws</w:t>
      </w:r>
    </w:p>
    <w:p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Nails – 1/8” nails</w:t>
      </w:r>
    </w:p>
    <w:p w:rsidR="00B16F5C" w:rsidRPr="00ED607E" w:rsidRDefault="00B16F5C" w:rsidP="007D47EA">
      <w:pPr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3 – EXECUTION</w:t>
      </w:r>
    </w:p>
    <w:p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</w:p>
    <w:p w:rsidR="007D47EA" w:rsidRPr="004A1296" w:rsidRDefault="007D47EA" w:rsidP="004A129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EXAMINATION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Examine installation area.  Notify Owner’s Agent of detrimental work conditions.</w:t>
      </w:r>
    </w:p>
    <w:p w:rsidR="00574997" w:rsidRPr="00574997" w:rsidRDefault="007D47EA" w:rsidP="007D47E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Do not proceed until conditions are corrected.</w:t>
      </w:r>
    </w:p>
    <w:p w:rsidR="00574997" w:rsidRDefault="00574997" w:rsidP="007D47EA">
      <w:pPr>
        <w:spacing w:after="0" w:line="240" w:lineRule="auto"/>
        <w:rPr>
          <w:sz w:val="20"/>
          <w:szCs w:val="20"/>
        </w:rPr>
      </w:pPr>
    </w:p>
    <w:p w:rsidR="00355B3C" w:rsidRDefault="00355B3C" w:rsidP="007D47EA">
      <w:pPr>
        <w:spacing w:after="0" w:line="240" w:lineRule="auto"/>
        <w:rPr>
          <w:sz w:val="20"/>
          <w:szCs w:val="20"/>
        </w:rPr>
      </w:pPr>
    </w:p>
    <w:p w:rsidR="00355B3C" w:rsidRDefault="00355B3C" w:rsidP="007D47EA">
      <w:pPr>
        <w:spacing w:after="0" w:line="240" w:lineRule="auto"/>
        <w:rPr>
          <w:sz w:val="20"/>
          <w:szCs w:val="20"/>
        </w:rPr>
      </w:pPr>
    </w:p>
    <w:p w:rsidR="00355B3C" w:rsidRDefault="00355B3C" w:rsidP="007D47EA">
      <w:pPr>
        <w:spacing w:after="0" w:line="240" w:lineRule="auto"/>
        <w:rPr>
          <w:sz w:val="20"/>
          <w:szCs w:val="20"/>
        </w:rPr>
      </w:pPr>
    </w:p>
    <w:p w:rsidR="00355B3C" w:rsidRPr="00ED607E" w:rsidRDefault="00355B3C" w:rsidP="007D47EA">
      <w:pPr>
        <w:spacing w:after="0" w:line="240" w:lineRule="auto"/>
        <w:rPr>
          <w:sz w:val="20"/>
          <w:szCs w:val="20"/>
        </w:rPr>
      </w:pPr>
    </w:p>
    <w:p w:rsidR="007D47EA" w:rsidRPr="004A1296" w:rsidRDefault="007D47EA" w:rsidP="007D47EA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lastRenderedPageBreak/>
        <w:t>AREA AND SURFACE PREPERATION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1521D6" w:rsidRPr="001521D6" w:rsidRDefault="008651FE" w:rsidP="007D47EA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</w:t>
      </w:r>
      <w:r w:rsidR="001521D6">
        <w:rPr>
          <w:snapToGrid w:val="0"/>
          <w:color w:val="000000"/>
          <w:sz w:val="20"/>
          <w:szCs w:val="20"/>
        </w:rPr>
        <w:t xml:space="preserve">urfaces should be inspected and </w:t>
      </w:r>
      <w:r>
        <w:rPr>
          <w:snapToGrid w:val="0"/>
          <w:color w:val="000000"/>
          <w:sz w:val="20"/>
          <w:szCs w:val="20"/>
        </w:rPr>
        <w:t>cleaned before beginning installation.</w:t>
      </w:r>
      <w:r w:rsidR="001521D6">
        <w:rPr>
          <w:snapToGrid w:val="0"/>
          <w:color w:val="000000"/>
          <w:sz w:val="20"/>
          <w:szCs w:val="20"/>
        </w:rPr>
        <w:t xml:space="preserve"> </w:t>
      </w:r>
    </w:p>
    <w:p w:rsidR="001521D6" w:rsidRPr="001521D6" w:rsidRDefault="007D47EA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 xml:space="preserve">Remove </w:t>
      </w:r>
      <w:r w:rsidR="001521D6">
        <w:rPr>
          <w:snapToGrid w:val="0"/>
          <w:color w:val="000000"/>
          <w:sz w:val="20"/>
          <w:szCs w:val="20"/>
        </w:rPr>
        <w:t xml:space="preserve">debris and make repairs as necessary – fallen tree branches, brush, peeling paint, loose parts, rubble, rust, etc. </w:t>
      </w:r>
    </w:p>
    <w:p w:rsidR="001521D6" w:rsidRPr="001521D6" w:rsidRDefault="002C4466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Use a microbial cleaning agent (Bird-X EVO Cleaner) </w:t>
      </w:r>
      <w:r w:rsidR="001521D6">
        <w:rPr>
          <w:snapToGrid w:val="0"/>
          <w:color w:val="000000"/>
          <w:sz w:val="20"/>
          <w:szCs w:val="20"/>
        </w:rPr>
        <w:t>to clean and remove bird droppings and other residue from surfaces.</w:t>
      </w:r>
    </w:p>
    <w:p w:rsidR="007D47EA" w:rsidRPr="001521D6" w:rsidRDefault="001521D6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Make sure surfaces are dry before installation. </w:t>
      </w:r>
    </w:p>
    <w:p w:rsidR="00574997" w:rsidRPr="00355B3C" w:rsidRDefault="007D47EA" w:rsidP="00355B3C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>Remove or repair articles that may damage</w:t>
      </w:r>
      <w:r w:rsidR="001521D6">
        <w:rPr>
          <w:snapToGrid w:val="0"/>
          <w:color w:val="000000"/>
          <w:sz w:val="20"/>
          <w:szCs w:val="20"/>
        </w:rPr>
        <w:t xml:space="preserve"> the </w:t>
      </w:r>
      <w:r w:rsidR="00A17D3F">
        <w:rPr>
          <w:snapToGrid w:val="0"/>
          <w:color w:val="000000"/>
          <w:sz w:val="20"/>
          <w:szCs w:val="20"/>
        </w:rPr>
        <w:t xml:space="preserve">Bird-X </w:t>
      </w:r>
      <w:r w:rsidR="00FF1B1A">
        <w:rPr>
          <w:snapToGrid w:val="0"/>
          <w:color w:val="000000"/>
          <w:sz w:val="20"/>
          <w:szCs w:val="20"/>
        </w:rPr>
        <w:t>All Steel Spike</w:t>
      </w:r>
      <w:r w:rsidR="00FD2229">
        <w:rPr>
          <w:snapToGrid w:val="0"/>
          <w:color w:val="000000"/>
          <w:sz w:val="20"/>
          <w:szCs w:val="20"/>
        </w:rPr>
        <w:t xml:space="preserve"> </w:t>
      </w:r>
      <w:r w:rsidR="001521D6">
        <w:rPr>
          <w:snapToGrid w:val="0"/>
          <w:color w:val="000000"/>
          <w:sz w:val="20"/>
          <w:szCs w:val="20"/>
        </w:rPr>
        <w:t xml:space="preserve">after </w:t>
      </w:r>
      <w:r w:rsidRPr="00ED607E">
        <w:rPr>
          <w:snapToGrid w:val="0"/>
          <w:color w:val="000000"/>
          <w:sz w:val="20"/>
          <w:szCs w:val="20"/>
        </w:rPr>
        <w:t>installation.</w:t>
      </w:r>
    </w:p>
    <w:p w:rsidR="00574997" w:rsidRDefault="00574997" w:rsidP="007D47EA">
      <w:pPr>
        <w:spacing w:after="0" w:line="240" w:lineRule="auto"/>
        <w:rPr>
          <w:sz w:val="20"/>
          <w:szCs w:val="20"/>
        </w:rPr>
      </w:pPr>
    </w:p>
    <w:p w:rsidR="007D47EA" w:rsidRDefault="007D47EA" w:rsidP="007D47EA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INSTALLATION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In</w:t>
      </w:r>
      <w:r w:rsidR="009D60B1">
        <w:rPr>
          <w:rFonts w:cstheme="minorHAnsi"/>
          <w:snapToGrid w:val="0"/>
          <w:color w:val="000000"/>
          <w:sz w:val="20"/>
          <w:szCs w:val="20"/>
        </w:rPr>
        <w:t>s</w:t>
      </w:r>
      <w:r>
        <w:rPr>
          <w:rFonts w:cstheme="minorHAnsi"/>
          <w:snapToGrid w:val="0"/>
          <w:color w:val="000000"/>
          <w:sz w:val="20"/>
          <w:szCs w:val="20"/>
        </w:rPr>
        <w:t xml:space="preserve">tall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FF1B1A">
        <w:rPr>
          <w:rFonts w:cstheme="minorHAnsi"/>
          <w:snapToGrid w:val="0"/>
          <w:color w:val="000000"/>
          <w:sz w:val="20"/>
          <w:szCs w:val="20"/>
        </w:rPr>
        <w:t>All Steel Spike</w:t>
      </w:r>
      <w:r>
        <w:rPr>
          <w:rFonts w:cstheme="minorHAnsi"/>
          <w:snapToGrid w:val="0"/>
          <w:color w:val="000000"/>
          <w:sz w:val="20"/>
          <w:szCs w:val="20"/>
        </w:rPr>
        <w:t xml:space="preserve"> according to the Bird-X installation</w:t>
      </w:r>
      <w:r w:rsidR="00F23804">
        <w:rPr>
          <w:rFonts w:cstheme="minorHAnsi"/>
          <w:snapToGrid w:val="0"/>
          <w:color w:val="000000"/>
          <w:sz w:val="20"/>
          <w:szCs w:val="20"/>
        </w:rPr>
        <w:t xml:space="preserve"> </w:t>
      </w:r>
      <w:r>
        <w:rPr>
          <w:rFonts w:cstheme="minorHAnsi"/>
          <w:snapToGrid w:val="0"/>
          <w:color w:val="000000"/>
          <w:sz w:val="20"/>
          <w:szCs w:val="20"/>
        </w:rPr>
        <w:t>instructions.</w:t>
      </w:r>
    </w:p>
    <w:p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Measure the length of each area to be covered, allowing for curves or bends in the surface. Based on length (multiply length by 2, 3 etc. if necessary for wider widths) order an appropriate amount of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FF1B1A">
        <w:rPr>
          <w:rFonts w:cstheme="minorHAnsi"/>
          <w:snapToGrid w:val="0"/>
          <w:color w:val="000000"/>
          <w:sz w:val="20"/>
          <w:szCs w:val="20"/>
        </w:rPr>
        <w:t>All Steel Spike</w:t>
      </w:r>
      <w:r w:rsidR="00F23804">
        <w:rPr>
          <w:rFonts w:cstheme="minorHAnsi"/>
          <w:snapToGrid w:val="0"/>
          <w:color w:val="000000"/>
          <w:sz w:val="20"/>
          <w:szCs w:val="20"/>
        </w:rPr>
        <w:t>. Units may be cut to fit lengths less than 36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”. </w:t>
      </w:r>
    </w:p>
    <w:p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Bird-X Spikes Special Adhesive – bond only to dry, clean surfaces, when temperature is between 32 degrees F and 120 degrees F. Apply a bead of adhesive to underside of base and firmly press </w:t>
      </w:r>
      <w:r w:rsidR="00F23804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FF1B1A">
        <w:rPr>
          <w:rFonts w:cstheme="minorHAnsi"/>
          <w:snapToGrid w:val="0"/>
          <w:color w:val="000000"/>
          <w:sz w:val="20"/>
          <w:szCs w:val="20"/>
        </w:rPr>
        <w:t>All Steel Spike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 </w:t>
      </w:r>
      <w:r>
        <w:rPr>
          <w:rFonts w:cstheme="minorHAnsi"/>
          <w:snapToGrid w:val="0"/>
          <w:color w:val="000000"/>
          <w:sz w:val="20"/>
          <w:szCs w:val="20"/>
        </w:rPr>
        <w:t>onto surface so that it makes solid contact. Allow adhesive to dry and form a ‘</w:t>
      </w:r>
      <w:r w:rsidR="00FF1B1A">
        <w:rPr>
          <w:rFonts w:cstheme="minorHAnsi"/>
          <w:snapToGrid w:val="0"/>
          <w:color w:val="000000"/>
          <w:sz w:val="20"/>
          <w:szCs w:val="20"/>
        </w:rPr>
        <w:t>rivet</w:t>
      </w:r>
      <w:r>
        <w:rPr>
          <w:rFonts w:cstheme="minorHAnsi"/>
          <w:snapToGrid w:val="0"/>
          <w:color w:val="000000"/>
          <w:sz w:val="20"/>
          <w:szCs w:val="20"/>
        </w:rPr>
        <w:t>’ through the holes in the base.</w:t>
      </w:r>
    </w:p>
    <w:p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Screws</w:t>
      </w:r>
      <w:r w:rsidR="00C77AC6">
        <w:rPr>
          <w:rFonts w:cstheme="minorHAnsi"/>
          <w:snapToGrid w:val="0"/>
          <w:color w:val="000000"/>
          <w:sz w:val="20"/>
          <w:szCs w:val="20"/>
        </w:rPr>
        <w:t xml:space="preserve"> – use #12 flat Philips-head screws and a screwdriver with a shaft of at leas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t 4”. </w:t>
      </w:r>
    </w:p>
    <w:p w:rsidR="00C77AC6" w:rsidRDefault="00C77AC6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Nails – use 1/8” nails and nail set.</w:t>
      </w:r>
      <w:r w:rsidR="004541CC">
        <w:rPr>
          <w:rFonts w:cstheme="minorHAnsi"/>
          <w:snapToGrid w:val="0"/>
          <w:color w:val="000000"/>
          <w:sz w:val="20"/>
          <w:szCs w:val="20"/>
        </w:rPr>
        <w:br/>
      </w:r>
    </w:p>
    <w:p w:rsidR="007D47EA" w:rsidRPr="004A1296" w:rsidRDefault="007D47EA" w:rsidP="004A129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rFonts w:cstheme="minorHAnsi"/>
          <w:b/>
          <w:sz w:val="20"/>
          <w:szCs w:val="20"/>
        </w:rPr>
        <w:t>INSPECTION</w:t>
      </w:r>
      <w:r w:rsidR="004A1296">
        <w:rPr>
          <w:rFonts w:cstheme="minorHAnsi"/>
          <w:b/>
          <w:sz w:val="20"/>
          <w:szCs w:val="20"/>
        </w:rPr>
        <w:br/>
      </w:r>
    </w:p>
    <w:p w:rsidR="00C77AC6" w:rsidRPr="00C77AC6" w:rsidRDefault="007D47EA" w:rsidP="00C77AC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C77AC6">
        <w:rPr>
          <w:rFonts w:cstheme="minorHAnsi"/>
          <w:sz w:val="20"/>
          <w:szCs w:val="20"/>
        </w:rPr>
        <w:t>Visua</w:t>
      </w:r>
      <w:r w:rsidR="00C77AC6" w:rsidRPr="00C77AC6">
        <w:rPr>
          <w:rFonts w:cstheme="minorHAnsi"/>
          <w:sz w:val="20"/>
          <w:szCs w:val="20"/>
        </w:rPr>
        <w:t xml:space="preserve">lly inspect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FF1B1A">
        <w:rPr>
          <w:rFonts w:cstheme="minorHAnsi"/>
          <w:snapToGrid w:val="0"/>
          <w:color w:val="000000"/>
          <w:sz w:val="20"/>
          <w:szCs w:val="20"/>
        </w:rPr>
        <w:t>All Steel Spike</w:t>
      </w:r>
      <w:r w:rsidR="00574997"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="00C77AC6" w:rsidRPr="00C77AC6">
        <w:rPr>
          <w:rFonts w:cstheme="minorHAnsi"/>
          <w:sz w:val="20"/>
          <w:szCs w:val="20"/>
        </w:rPr>
        <w:t>installation for inadequate adherence to surfaces, loose screws, or interfering debris.</w:t>
      </w:r>
      <w:bookmarkStart w:id="0" w:name="_GoBack"/>
      <w:bookmarkEnd w:id="0"/>
    </w:p>
    <w:p w:rsidR="005A621C" w:rsidRPr="004A1296" w:rsidRDefault="00C77AC6" w:rsidP="004A129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C77AC6">
        <w:rPr>
          <w:rFonts w:cstheme="minorHAnsi"/>
          <w:sz w:val="20"/>
          <w:szCs w:val="20"/>
        </w:rPr>
        <w:t>Make any necessary repairs immediately.</w:t>
      </w:r>
    </w:p>
    <w:sectPr w:rsidR="005A621C" w:rsidRPr="004A1296" w:rsidSect="00B9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661"/>
    <w:multiLevelType w:val="hybridMultilevel"/>
    <w:tmpl w:val="85C4336A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F6F4568"/>
    <w:multiLevelType w:val="hybridMultilevel"/>
    <w:tmpl w:val="C194D432"/>
    <w:lvl w:ilvl="0" w:tplc="EE80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545"/>
    <w:multiLevelType w:val="hybridMultilevel"/>
    <w:tmpl w:val="0EC29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F86"/>
    <w:multiLevelType w:val="multilevel"/>
    <w:tmpl w:val="08D2BB6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08257E"/>
    <w:multiLevelType w:val="hybridMultilevel"/>
    <w:tmpl w:val="BE707C3C"/>
    <w:lvl w:ilvl="0" w:tplc="AD923570">
      <w:start w:val="1"/>
      <w:numFmt w:val="upperLetter"/>
      <w:lvlText w:val="%1."/>
      <w:lvlJc w:val="left"/>
      <w:pPr>
        <w:ind w:left="57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179B4B3B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93D6762"/>
    <w:multiLevelType w:val="hybridMultilevel"/>
    <w:tmpl w:val="BDFC07C0"/>
    <w:lvl w:ilvl="0" w:tplc="5308F3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592C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2106D31"/>
    <w:multiLevelType w:val="hybridMultilevel"/>
    <w:tmpl w:val="DBD2B0A4"/>
    <w:lvl w:ilvl="0" w:tplc="F222828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221527F4"/>
    <w:multiLevelType w:val="multilevel"/>
    <w:tmpl w:val="97948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3341A3"/>
    <w:multiLevelType w:val="hybridMultilevel"/>
    <w:tmpl w:val="04E89B22"/>
    <w:lvl w:ilvl="0" w:tplc="316A0D3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2AD619B2"/>
    <w:multiLevelType w:val="hybridMultilevel"/>
    <w:tmpl w:val="4CE8C528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ADB5BB6"/>
    <w:multiLevelType w:val="hybridMultilevel"/>
    <w:tmpl w:val="F0C08026"/>
    <w:lvl w:ilvl="0" w:tplc="E0CA51A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B366418"/>
    <w:multiLevelType w:val="hybridMultilevel"/>
    <w:tmpl w:val="B5A64FB2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E804894">
      <w:start w:val="1"/>
      <w:numFmt w:val="decimal"/>
      <w:lvlText w:val="%4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1E008E9"/>
    <w:multiLevelType w:val="multilevel"/>
    <w:tmpl w:val="F97EE64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52F1C04"/>
    <w:multiLevelType w:val="hybridMultilevel"/>
    <w:tmpl w:val="1798A050"/>
    <w:lvl w:ilvl="0" w:tplc="EE80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7766"/>
    <w:multiLevelType w:val="hybridMultilevel"/>
    <w:tmpl w:val="8D520F96"/>
    <w:lvl w:ilvl="0" w:tplc="41EEAF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C08A9"/>
    <w:multiLevelType w:val="hybridMultilevel"/>
    <w:tmpl w:val="E4BA7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C37F2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9FB0C47"/>
    <w:multiLevelType w:val="multilevel"/>
    <w:tmpl w:val="538A6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0">
    <w:nsid w:val="465F77D1"/>
    <w:multiLevelType w:val="hybridMultilevel"/>
    <w:tmpl w:val="C1324C64"/>
    <w:lvl w:ilvl="0" w:tplc="C010BE0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4FD02941"/>
    <w:multiLevelType w:val="hybridMultilevel"/>
    <w:tmpl w:val="C2B2D9E2"/>
    <w:lvl w:ilvl="0" w:tplc="7C98684C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508B1A83"/>
    <w:multiLevelType w:val="hybridMultilevel"/>
    <w:tmpl w:val="1EF4BFD2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8444961C">
      <w:start w:val="1"/>
      <w:numFmt w:val="upperLetter"/>
      <w:lvlText w:val="%2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E804894">
      <w:start w:val="1"/>
      <w:numFmt w:val="decimal"/>
      <w:lvlText w:val="%4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16B2AB3"/>
    <w:multiLevelType w:val="hybridMultilevel"/>
    <w:tmpl w:val="31F85C66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B157061"/>
    <w:multiLevelType w:val="hybridMultilevel"/>
    <w:tmpl w:val="072A49F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BBA3E2D"/>
    <w:multiLevelType w:val="multilevel"/>
    <w:tmpl w:val="F000E9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C7A0D76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C91786D"/>
    <w:multiLevelType w:val="hybridMultilevel"/>
    <w:tmpl w:val="FCBEB326"/>
    <w:lvl w:ilvl="0" w:tplc="F8CC3F8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>
    <w:nsid w:val="70071D54"/>
    <w:multiLevelType w:val="hybridMultilevel"/>
    <w:tmpl w:val="767AB608"/>
    <w:lvl w:ilvl="0" w:tplc="8884D59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72DC36BB"/>
    <w:multiLevelType w:val="hybridMultilevel"/>
    <w:tmpl w:val="AB64966A"/>
    <w:lvl w:ilvl="0" w:tplc="EE804894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8689A"/>
    <w:multiLevelType w:val="hybridMultilevel"/>
    <w:tmpl w:val="51BE39E6"/>
    <w:lvl w:ilvl="0" w:tplc="B3F2007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E320532"/>
    <w:multiLevelType w:val="hybridMultilevel"/>
    <w:tmpl w:val="96140FDC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AEB841C6">
      <w:start w:val="1"/>
      <w:numFmt w:val="upperLetter"/>
      <w:lvlText w:val="%4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4" w:tplc="238C0816">
      <w:start w:val="1"/>
      <w:numFmt w:val="decimal"/>
      <w:lvlText w:val="%5."/>
      <w:lvlJc w:val="left"/>
      <w:pPr>
        <w:ind w:left="990" w:hanging="360"/>
      </w:pPr>
      <w:rPr>
        <w:rFonts w:asciiTheme="minorHAnsi" w:eastAsiaTheme="minorHAnsi" w:hAnsiTheme="minorHAnsi" w:cstheme="minorBidi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FB40356"/>
    <w:multiLevelType w:val="hybridMultilevel"/>
    <w:tmpl w:val="4B5EE682"/>
    <w:lvl w:ilvl="0" w:tplc="1942533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7"/>
  </w:num>
  <w:num w:numId="5">
    <w:abstractNumId w:val="32"/>
  </w:num>
  <w:num w:numId="6">
    <w:abstractNumId w:val="8"/>
  </w:num>
  <w:num w:numId="7">
    <w:abstractNumId w:val="28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16"/>
  </w:num>
  <w:num w:numId="14">
    <w:abstractNumId w:val="24"/>
  </w:num>
  <w:num w:numId="15">
    <w:abstractNumId w:val="30"/>
  </w:num>
  <w:num w:numId="16">
    <w:abstractNumId w:val="23"/>
  </w:num>
  <w:num w:numId="17">
    <w:abstractNumId w:val="11"/>
  </w:num>
  <w:num w:numId="18">
    <w:abstractNumId w:val="7"/>
  </w:num>
  <w:num w:numId="19">
    <w:abstractNumId w:val="26"/>
  </w:num>
  <w:num w:numId="20">
    <w:abstractNumId w:val="18"/>
  </w:num>
  <w:num w:numId="21">
    <w:abstractNumId w:val="5"/>
  </w:num>
  <w:num w:numId="22">
    <w:abstractNumId w:val="29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5"/>
  </w:num>
  <w:num w:numId="28">
    <w:abstractNumId w:val="1"/>
  </w:num>
  <w:num w:numId="29">
    <w:abstractNumId w:val="31"/>
  </w:num>
  <w:num w:numId="30">
    <w:abstractNumId w:val="22"/>
  </w:num>
  <w:num w:numId="31">
    <w:abstractNumId w:val="14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EA"/>
    <w:rsid w:val="00017B70"/>
    <w:rsid w:val="00032144"/>
    <w:rsid w:val="001521D6"/>
    <w:rsid w:val="0015668C"/>
    <w:rsid w:val="001A61E2"/>
    <w:rsid w:val="002C4466"/>
    <w:rsid w:val="00355B3C"/>
    <w:rsid w:val="004541CC"/>
    <w:rsid w:val="004A1296"/>
    <w:rsid w:val="004D6C0F"/>
    <w:rsid w:val="00560BBD"/>
    <w:rsid w:val="00574997"/>
    <w:rsid w:val="005A621C"/>
    <w:rsid w:val="005C7101"/>
    <w:rsid w:val="006001D2"/>
    <w:rsid w:val="00634668"/>
    <w:rsid w:val="006770FA"/>
    <w:rsid w:val="00696C76"/>
    <w:rsid w:val="006C2DEE"/>
    <w:rsid w:val="007A3803"/>
    <w:rsid w:val="007D47EA"/>
    <w:rsid w:val="008651FE"/>
    <w:rsid w:val="00874700"/>
    <w:rsid w:val="008A6024"/>
    <w:rsid w:val="008C30CF"/>
    <w:rsid w:val="009D60B1"/>
    <w:rsid w:val="00A17D3F"/>
    <w:rsid w:val="00A41AC4"/>
    <w:rsid w:val="00B16F5C"/>
    <w:rsid w:val="00B50E94"/>
    <w:rsid w:val="00B50FE2"/>
    <w:rsid w:val="00B9137B"/>
    <w:rsid w:val="00C71AC1"/>
    <w:rsid w:val="00C77AC6"/>
    <w:rsid w:val="00D563BC"/>
    <w:rsid w:val="00D60532"/>
    <w:rsid w:val="00D770B0"/>
    <w:rsid w:val="00DE740D"/>
    <w:rsid w:val="00E36DAE"/>
    <w:rsid w:val="00EE55A3"/>
    <w:rsid w:val="00F23804"/>
    <w:rsid w:val="00F67A3E"/>
    <w:rsid w:val="00FA0C19"/>
    <w:rsid w:val="00FD2229"/>
    <w:rsid w:val="00FE39D2"/>
    <w:rsid w:val="00FF1B1A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E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E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rd-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F261-27C7-4347-92B0-8B41BE59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Jakina Hill</dc:creator>
  <cp:lastModifiedBy>Grant Pierce</cp:lastModifiedBy>
  <cp:revision>2</cp:revision>
  <cp:lastPrinted>2020-03-04T20:11:00Z</cp:lastPrinted>
  <dcterms:created xsi:type="dcterms:W3CDTF">2020-03-06T15:40:00Z</dcterms:created>
  <dcterms:modified xsi:type="dcterms:W3CDTF">2020-03-06T15:40:00Z</dcterms:modified>
</cp:coreProperties>
</file>